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DC" w:rsidRDefault="00A139DC">
      <w:pPr>
        <w:rPr>
          <w:lang w:val="en-US"/>
        </w:rPr>
      </w:pPr>
    </w:p>
    <w:p w:rsidR="00A139DC" w:rsidRDefault="000E7800">
      <w:pPr>
        <w:rPr>
          <w:lang w:val="en-US"/>
        </w:rPr>
      </w:pPr>
      <w:r>
        <w:rPr>
          <w:noProof/>
          <w:lang w:eastAsia="nl-NL"/>
        </w:rPr>
        <w:drawing>
          <wp:anchor distT="0" distB="0" distL="114300" distR="114300" simplePos="0" relativeHeight="251658240" behindDoc="0" locked="0" layoutInCell="1" allowOverlap="1" wp14:anchorId="65885A30" wp14:editId="3AF8CE83">
            <wp:simplePos x="0" y="0"/>
            <wp:positionH relativeFrom="column">
              <wp:posOffset>-13335</wp:posOffset>
            </wp:positionH>
            <wp:positionV relativeFrom="paragraph">
              <wp:posOffset>74930</wp:posOffset>
            </wp:positionV>
            <wp:extent cx="948690" cy="1030605"/>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9DC" w:rsidRDefault="00A139DC">
      <w:pPr>
        <w:rPr>
          <w:lang w:val="en-US"/>
        </w:rPr>
      </w:pPr>
    </w:p>
    <w:p w:rsidR="00113A5B" w:rsidRDefault="00113A5B"/>
    <w:p w:rsidR="00113A5B" w:rsidRDefault="00113A5B"/>
    <w:p w:rsidR="000E7800" w:rsidRDefault="000E7800"/>
    <w:p w:rsidR="000E7800" w:rsidRPr="000E7800" w:rsidRDefault="000E7800">
      <w:pPr>
        <w:rPr>
          <w:b/>
          <w:sz w:val="24"/>
          <w:szCs w:val="24"/>
        </w:rPr>
      </w:pPr>
      <w:r w:rsidRPr="000E7800">
        <w:rPr>
          <w:b/>
          <w:sz w:val="24"/>
          <w:szCs w:val="24"/>
        </w:rPr>
        <w:t>Dodo regionale coupeavond</w:t>
      </w:r>
    </w:p>
    <w:p w:rsidR="00516E4B" w:rsidRPr="00F931F8" w:rsidRDefault="00113A5B">
      <w:pPr>
        <w:rPr>
          <w:b/>
        </w:rPr>
      </w:pPr>
      <w:r w:rsidRPr="00F931F8">
        <w:rPr>
          <w:b/>
        </w:rPr>
        <w:t>Achtergrond</w:t>
      </w:r>
      <w:r w:rsidR="00F931F8">
        <w:rPr>
          <w:b/>
        </w:rPr>
        <w:t>:</w:t>
      </w:r>
    </w:p>
    <w:p w:rsidR="00E35D4C" w:rsidRDefault="000E7800">
      <w:r>
        <w:t>De regionale coupe</w:t>
      </w:r>
      <w:r w:rsidR="00516E4B" w:rsidRPr="00516E4B">
        <w:t xml:space="preserve">avonden zijn </w:t>
      </w:r>
      <w:r>
        <w:t xml:space="preserve">bijeenkomsten waarin casuïstiek op gebied van klinische pathologie wordt </w:t>
      </w:r>
      <w:r w:rsidR="006649F3">
        <w:t>bekeken</w:t>
      </w:r>
      <w:r>
        <w:t xml:space="preserve"> en besproken. De naam “Dodo” refereert naar </w:t>
      </w:r>
      <w:proofErr w:type="spellStart"/>
      <w:r w:rsidRPr="000E7800">
        <w:rPr>
          <w:i/>
        </w:rPr>
        <w:t>Raphus</w:t>
      </w:r>
      <w:proofErr w:type="spellEnd"/>
      <w:r w:rsidRPr="000E7800">
        <w:rPr>
          <w:i/>
        </w:rPr>
        <w:t xml:space="preserve"> </w:t>
      </w:r>
      <w:proofErr w:type="spellStart"/>
      <w:r w:rsidRPr="000E7800">
        <w:rPr>
          <w:i/>
        </w:rPr>
        <w:t>cucullatus</w:t>
      </w:r>
      <w:proofErr w:type="spellEnd"/>
      <w:r>
        <w:t>,</w:t>
      </w:r>
      <w:r w:rsidRPr="000E7800">
        <w:t xml:space="preserve"> een</w:t>
      </w:r>
      <w:r>
        <w:t xml:space="preserve"> in de </w:t>
      </w:r>
      <w:proofErr w:type="spellStart"/>
      <w:r>
        <w:t>XVIIe</w:t>
      </w:r>
      <w:proofErr w:type="spellEnd"/>
      <w:r>
        <w:t xml:space="preserve"> eeuw</w:t>
      </w:r>
      <w:r w:rsidRPr="000E7800">
        <w:t xml:space="preserve"> uitgestorven vogel die leefde op het eiland Mauritius.</w:t>
      </w:r>
      <w:r>
        <w:t xml:space="preserve"> </w:t>
      </w:r>
      <w:r w:rsidR="00E35D4C">
        <w:t>De dodo</w:t>
      </w:r>
      <w:r>
        <w:t xml:space="preserve"> </w:t>
      </w:r>
      <w:r w:rsidR="00E35D4C">
        <w:t xml:space="preserve">staat symbool voor de zeldzame </w:t>
      </w:r>
      <w:r w:rsidR="00727323">
        <w:t xml:space="preserve">of bijzondere </w:t>
      </w:r>
      <w:r w:rsidR="00E35D4C">
        <w:t>aard van de besproken gevallen.  De dodo avonden</w:t>
      </w:r>
      <w:r w:rsidR="00E35D4C" w:rsidRPr="00E35D4C">
        <w:t xml:space="preserve"> vinden </w:t>
      </w:r>
      <w:r w:rsidR="00E35D4C">
        <w:t>een keer per maand</w:t>
      </w:r>
      <w:r w:rsidR="00727323">
        <w:t xml:space="preserve"> plaats</w:t>
      </w:r>
      <w:r w:rsidR="00E35D4C">
        <w:t xml:space="preserve"> van september t/m juni</w:t>
      </w:r>
      <w:r w:rsidR="00A06831">
        <w:t xml:space="preserve"> (8 keer/jaar)</w:t>
      </w:r>
      <w:r w:rsidR="00E35D4C" w:rsidRPr="00E35D4C">
        <w:t xml:space="preserve"> waarbij telkens een ander laboratorium de organisatie op zich neemt</w:t>
      </w:r>
      <w:r w:rsidR="00E35D4C">
        <w:t xml:space="preserve"> (zie bijgevoegd schema)</w:t>
      </w:r>
      <w:r w:rsidR="00E35D4C" w:rsidRPr="00E35D4C">
        <w:t>.</w:t>
      </w:r>
    </w:p>
    <w:p w:rsidR="00A06831" w:rsidRPr="00A06831" w:rsidRDefault="00A06831">
      <w:pPr>
        <w:rPr>
          <w:b/>
        </w:rPr>
      </w:pPr>
      <w:r w:rsidRPr="00A06831">
        <w:rPr>
          <w:b/>
        </w:rPr>
        <w:t>Doel:</w:t>
      </w:r>
    </w:p>
    <w:p w:rsidR="00A06831" w:rsidRDefault="00A06831">
      <w:r>
        <w:t>Het doel van de coupeavonden is het bevorderen van de kennis aan de hand van casuïstiek.</w:t>
      </w:r>
    </w:p>
    <w:p w:rsidR="00E35D4C" w:rsidRPr="00F931F8" w:rsidRDefault="00E35D4C">
      <w:pPr>
        <w:rPr>
          <w:b/>
        </w:rPr>
      </w:pPr>
      <w:r w:rsidRPr="00F931F8">
        <w:rPr>
          <w:b/>
        </w:rPr>
        <w:t>Doelgroep</w:t>
      </w:r>
      <w:r w:rsidR="00F931F8">
        <w:rPr>
          <w:b/>
        </w:rPr>
        <w:t>:</w:t>
      </w:r>
    </w:p>
    <w:p w:rsidR="00735DBF" w:rsidRDefault="00E35D4C">
      <w:r>
        <w:t>De regionale coupe</w:t>
      </w:r>
      <w:r w:rsidRPr="00516E4B">
        <w:t xml:space="preserve">avonden </w:t>
      </w:r>
      <w:r>
        <w:t xml:space="preserve">zijn </w:t>
      </w:r>
      <w:r w:rsidR="00516E4B" w:rsidRPr="00516E4B">
        <w:t xml:space="preserve">bedoeld voor pathologen </w:t>
      </w:r>
      <w:r w:rsidR="000E7800">
        <w:t xml:space="preserve">en assistenten in opleiding tot patholoog </w:t>
      </w:r>
      <w:r w:rsidR="00516E4B" w:rsidRPr="00516E4B">
        <w:t xml:space="preserve">uit Noord Holland. </w:t>
      </w:r>
    </w:p>
    <w:p w:rsidR="00195309" w:rsidRDefault="00FC5FE4" w:rsidP="00FC5FE4">
      <w:r>
        <w:t xml:space="preserve">Deelnemende ziekenhuizen: </w:t>
      </w:r>
    </w:p>
    <w:p w:rsidR="00FC5FE4" w:rsidRPr="001E7693" w:rsidRDefault="00FC5FE4" w:rsidP="00281FF5">
      <w:pPr>
        <w:pStyle w:val="Geenafstand"/>
        <w:numPr>
          <w:ilvl w:val="0"/>
          <w:numId w:val="3"/>
        </w:numPr>
        <w:rPr>
          <w:b/>
        </w:rPr>
      </w:pPr>
      <w:r w:rsidRPr="001E7693">
        <w:rPr>
          <w:b/>
        </w:rPr>
        <w:t>Academisch Medisch Centrum (AMC/UvA)</w:t>
      </w:r>
    </w:p>
    <w:p w:rsidR="00FC5FE4" w:rsidRDefault="00FC5FE4" w:rsidP="00281FF5">
      <w:pPr>
        <w:pStyle w:val="Geenafstand"/>
      </w:pPr>
      <w:r>
        <w:t>Afdeling pathologie</w:t>
      </w:r>
    </w:p>
    <w:p w:rsidR="00FC5FE4" w:rsidRDefault="00FC5FE4" w:rsidP="00281FF5">
      <w:pPr>
        <w:pStyle w:val="Geenafstand"/>
      </w:pPr>
      <w:proofErr w:type="spellStart"/>
      <w:r>
        <w:t>Meibergdreef</w:t>
      </w:r>
      <w:proofErr w:type="spellEnd"/>
      <w:r>
        <w:t xml:space="preserve"> 9</w:t>
      </w:r>
    </w:p>
    <w:p w:rsidR="00FC5FE4" w:rsidRDefault="00FC5FE4" w:rsidP="00281FF5">
      <w:pPr>
        <w:pStyle w:val="Geenafstand"/>
      </w:pPr>
      <w:r>
        <w:t xml:space="preserve">1105 AZ  </w:t>
      </w:r>
      <w:r w:rsidRPr="00281FF5">
        <w:rPr>
          <w:u w:val="single"/>
        </w:rPr>
        <w:t>Amsterdam</w:t>
      </w:r>
    </w:p>
    <w:p w:rsidR="00281FF5" w:rsidRDefault="00281FF5" w:rsidP="00281FF5">
      <w:pPr>
        <w:pStyle w:val="Geenafstand"/>
      </w:pPr>
    </w:p>
    <w:p w:rsidR="00281FF5" w:rsidRPr="001E7693" w:rsidRDefault="00281FF5" w:rsidP="00281FF5">
      <w:pPr>
        <w:pStyle w:val="Geenafstand"/>
        <w:numPr>
          <w:ilvl w:val="0"/>
          <w:numId w:val="3"/>
        </w:numPr>
        <w:rPr>
          <w:b/>
        </w:rPr>
      </w:pPr>
      <w:r w:rsidRPr="001E7693">
        <w:rPr>
          <w:b/>
        </w:rPr>
        <w:t>Pathologisch Anatomisch Laboratorium Amsterdam</w:t>
      </w:r>
    </w:p>
    <w:p w:rsidR="00281FF5" w:rsidRPr="00281FF5" w:rsidRDefault="00281FF5" w:rsidP="00281FF5">
      <w:pPr>
        <w:pStyle w:val="Geenafstand"/>
      </w:pPr>
      <w:proofErr w:type="spellStart"/>
      <w:r w:rsidRPr="00281FF5">
        <w:t>Reguliersgracht</w:t>
      </w:r>
      <w:proofErr w:type="spellEnd"/>
      <w:r w:rsidRPr="00281FF5">
        <w:t xml:space="preserve"> 130-132</w:t>
      </w:r>
    </w:p>
    <w:p w:rsidR="00FC5FE4" w:rsidRDefault="00281FF5" w:rsidP="00281FF5">
      <w:pPr>
        <w:pStyle w:val="Geenafstand"/>
      </w:pPr>
      <w:r w:rsidRPr="00281FF5">
        <w:t xml:space="preserve">1017 LZ  </w:t>
      </w:r>
      <w:r w:rsidRPr="00281FF5">
        <w:rPr>
          <w:u w:val="single"/>
        </w:rPr>
        <w:t>Amsterdam</w:t>
      </w:r>
    </w:p>
    <w:p w:rsidR="00281FF5" w:rsidRDefault="00281FF5" w:rsidP="00281FF5">
      <w:pPr>
        <w:pStyle w:val="Geenafstand"/>
      </w:pPr>
    </w:p>
    <w:p w:rsidR="00281FF5" w:rsidRPr="001E7693" w:rsidRDefault="00281FF5" w:rsidP="00281FF5">
      <w:pPr>
        <w:pStyle w:val="Geenafstand"/>
        <w:numPr>
          <w:ilvl w:val="0"/>
          <w:numId w:val="3"/>
        </w:numPr>
        <w:rPr>
          <w:b/>
        </w:rPr>
      </w:pPr>
      <w:r w:rsidRPr="001E7693">
        <w:rPr>
          <w:b/>
        </w:rPr>
        <w:t>VU-medisch centrum (VUmc)</w:t>
      </w:r>
    </w:p>
    <w:p w:rsidR="00281FF5" w:rsidRPr="00D81CB1" w:rsidRDefault="00281FF5" w:rsidP="00281FF5">
      <w:pPr>
        <w:pStyle w:val="Geenafstand"/>
      </w:pPr>
      <w:r w:rsidRPr="00D81CB1">
        <w:t>Afdeling pathologie</w:t>
      </w:r>
    </w:p>
    <w:p w:rsidR="00281FF5" w:rsidRPr="00D81CB1" w:rsidRDefault="00281FF5" w:rsidP="00281FF5">
      <w:pPr>
        <w:pStyle w:val="Geenafstand"/>
      </w:pPr>
      <w:r w:rsidRPr="00D81CB1">
        <w:t>De Boelelaan 1117</w:t>
      </w:r>
    </w:p>
    <w:p w:rsidR="00281FF5" w:rsidRDefault="00281FF5" w:rsidP="00281FF5">
      <w:pPr>
        <w:pStyle w:val="Geenafstand"/>
        <w:rPr>
          <w:u w:val="single"/>
        </w:rPr>
      </w:pPr>
      <w:r w:rsidRPr="00D81CB1">
        <w:t xml:space="preserve">1081 HV  </w:t>
      </w:r>
      <w:r w:rsidRPr="00281FF5">
        <w:rPr>
          <w:u w:val="single"/>
        </w:rPr>
        <w:t>Amsterdam</w:t>
      </w:r>
    </w:p>
    <w:p w:rsidR="007D1F44" w:rsidRDefault="007D1F44" w:rsidP="00281FF5">
      <w:pPr>
        <w:pStyle w:val="Geenafstand"/>
        <w:rPr>
          <w:u w:val="single"/>
        </w:rPr>
      </w:pPr>
    </w:p>
    <w:p w:rsidR="007D1F44" w:rsidRPr="001E7693" w:rsidRDefault="007D1F44" w:rsidP="007D1F44">
      <w:pPr>
        <w:pStyle w:val="Geenafstand"/>
        <w:numPr>
          <w:ilvl w:val="0"/>
          <w:numId w:val="3"/>
        </w:numPr>
        <w:rPr>
          <w:b/>
        </w:rPr>
      </w:pPr>
      <w:r w:rsidRPr="001E7693">
        <w:rPr>
          <w:b/>
        </w:rPr>
        <w:t>Slotervaart Ziekenhuis</w:t>
      </w:r>
    </w:p>
    <w:p w:rsidR="007D1F44" w:rsidRPr="0024518F" w:rsidRDefault="007D1F44" w:rsidP="007D1F44">
      <w:pPr>
        <w:pStyle w:val="Geenafstand"/>
      </w:pPr>
      <w:r w:rsidRPr="0024518F">
        <w:t>Afdeling pathologie</w:t>
      </w:r>
    </w:p>
    <w:p w:rsidR="007D1F44" w:rsidRPr="0024518F" w:rsidRDefault="007D1F44" w:rsidP="007D1F44">
      <w:pPr>
        <w:pStyle w:val="Geenafstand"/>
      </w:pPr>
      <w:r w:rsidRPr="0024518F">
        <w:t>Louwesweg 6</w:t>
      </w:r>
    </w:p>
    <w:p w:rsidR="007D1F44" w:rsidRPr="0024518F" w:rsidRDefault="007D1F44" w:rsidP="007D1F44">
      <w:pPr>
        <w:pStyle w:val="Geenafstand"/>
      </w:pPr>
      <w:r w:rsidRPr="0024518F">
        <w:t xml:space="preserve">1066 EC  </w:t>
      </w:r>
      <w:r w:rsidRPr="0024518F">
        <w:rPr>
          <w:u w:val="single"/>
        </w:rPr>
        <w:t>Amsterdam</w:t>
      </w:r>
    </w:p>
    <w:p w:rsidR="007D1F44" w:rsidRDefault="007D1F44" w:rsidP="00281FF5">
      <w:pPr>
        <w:pStyle w:val="Geenafstand"/>
      </w:pPr>
    </w:p>
    <w:p w:rsidR="00281FF5" w:rsidRPr="001E7693" w:rsidRDefault="00281FF5" w:rsidP="00281FF5">
      <w:pPr>
        <w:pStyle w:val="Geenafstand"/>
        <w:numPr>
          <w:ilvl w:val="0"/>
          <w:numId w:val="3"/>
        </w:numPr>
        <w:rPr>
          <w:b/>
        </w:rPr>
      </w:pPr>
      <w:r w:rsidRPr="001E7693">
        <w:rPr>
          <w:b/>
        </w:rPr>
        <w:t>St. Antonius Ziekenhuis</w:t>
      </w:r>
    </w:p>
    <w:p w:rsidR="00281FF5" w:rsidRDefault="00281FF5" w:rsidP="00281FF5">
      <w:pPr>
        <w:pStyle w:val="Geenafstand"/>
      </w:pPr>
      <w:r>
        <w:t>Afdeling pathologie</w:t>
      </w:r>
      <w:r w:rsidR="001E7693">
        <w:t xml:space="preserve">, t.a.v. dr. </w:t>
      </w:r>
      <w:proofErr w:type="spellStart"/>
      <w:r w:rsidR="001E7693">
        <w:t>K.Kuypers</w:t>
      </w:r>
      <w:proofErr w:type="spellEnd"/>
    </w:p>
    <w:p w:rsidR="00281FF5" w:rsidRDefault="00281FF5" w:rsidP="00281FF5">
      <w:pPr>
        <w:pStyle w:val="Geenafstand"/>
      </w:pPr>
      <w:r>
        <w:t>Koekoekslaan 1</w:t>
      </w:r>
    </w:p>
    <w:p w:rsidR="00281FF5" w:rsidRDefault="00281FF5" w:rsidP="00281FF5">
      <w:pPr>
        <w:pStyle w:val="Geenafstand"/>
        <w:rPr>
          <w:u w:val="single"/>
        </w:rPr>
      </w:pPr>
      <w:r>
        <w:t xml:space="preserve">3435 CM  </w:t>
      </w:r>
      <w:r>
        <w:rPr>
          <w:u w:val="single"/>
        </w:rPr>
        <w:t>Nieuwegein</w:t>
      </w:r>
    </w:p>
    <w:p w:rsidR="00281FF5" w:rsidRDefault="00281FF5" w:rsidP="00281FF5">
      <w:pPr>
        <w:pStyle w:val="Geenafstand"/>
        <w:rPr>
          <w:u w:val="single"/>
        </w:rPr>
      </w:pPr>
    </w:p>
    <w:p w:rsidR="007D1F44" w:rsidRPr="001E7693" w:rsidRDefault="007D1F44" w:rsidP="007D1F44">
      <w:pPr>
        <w:pStyle w:val="Geenafstand"/>
        <w:numPr>
          <w:ilvl w:val="0"/>
          <w:numId w:val="3"/>
        </w:numPr>
        <w:rPr>
          <w:b/>
        </w:rPr>
      </w:pPr>
      <w:r w:rsidRPr="001E7693">
        <w:rPr>
          <w:b/>
        </w:rPr>
        <w:t xml:space="preserve">Pathologisch </w:t>
      </w:r>
      <w:proofErr w:type="spellStart"/>
      <w:r w:rsidRPr="001E7693">
        <w:rPr>
          <w:b/>
        </w:rPr>
        <w:t>Anat</w:t>
      </w:r>
      <w:proofErr w:type="spellEnd"/>
      <w:r w:rsidRPr="001E7693">
        <w:rPr>
          <w:b/>
        </w:rPr>
        <w:t>. Laboratorium</w:t>
      </w:r>
    </w:p>
    <w:p w:rsidR="007D1F44" w:rsidRDefault="007D1F44" w:rsidP="007D1F44">
      <w:pPr>
        <w:pStyle w:val="Geenafstand"/>
      </w:pPr>
      <w:proofErr w:type="spellStart"/>
      <w:r>
        <w:t>Tergooiziekenhuizen</w:t>
      </w:r>
      <w:proofErr w:type="spellEnd"/>
    </w:p>
    <w:p w:rsidR="007D1F44" w:rsidRDefault="007D1F44" w:rsidP="007D1F44">
      <w:pPr>
        <w:pStyle w:val="Geenafstand"/>
      </w:pPr>
      <w:r>
        <w:t>Rijksstraatweg 1</w:t>
      </w:r>
    </w:p>
    <w:p w:rsidR="007D1F44" w:rsidRPr="001E7693" w:rsidRDefault="007D1F44" w:rsidP="007D1F44">
      <w:pPr>
        <w:pStyle w:val="Geenafstand"/>
        <w:rPr>
          <w:u w:val="single"/>
        </w:rPr>
      </w:pPr>
      <w:r w:rsidRPr="001E7693">
        <w:t xml:space="preserve">1261 AN  </w:t>
      </w:r>
      <w:r w:rsidRPr="001E7693">
        <w:rPr>
          <w:u w:val="single"/>
        </w:rPr>
        <w:t>Blaricum</w:t>
      </w:r>
    </w:p>
    <w:p w:rsidR="007D1F44" w:rsidRPr="001E7693" w:rsidRDefault="007D1F44" w:rsidP="007D1F44">
      <w:pPr>
        <w:pStyle w:val="Geenafstand"/>
        <w:rPr>
          <w:u w:val="single"/>
        </w:rPr>
      </w:pPr>
    </w:p>
    <w:p w:rsidR="007D1F44" w:rsidRPr="001E7693" w:rsidRDefault="007D1F44" w:rsidP="007D1F44">
      <w:pPr>
        <w:pStyle w:val="Geenafstand"/>
        <w:numPr>
          <w:ilvl w:val="0"/>
          <w:numId w:val="3"/>
        </w:numPr>
        <w:rPr>
          <w:b/>
        </w:rPr>
      </w:pPr>
      <w:r w:rsidRPr="001E7693">
        <w:rPr>
          <w:b/>
        </w:rPr>
        <w:t xml:space="preserve">Onze Lieve </w:t>
      </w:r>
      <w:proofErr w:type="spellStart"/>
      <w:r w:rsidRPr="001E7693">
        <w:rPr>
          <w:b/>
        </w:rPr>
        <w:t>Vrouwe</w:t>
      </w:r>
      <w:proofErr w:type="spellEnd"/>
      <w:r w:rsidRPr="001E7693">
        <w:rPr>
          <w:b/>
        </w:rPr>
        <w:t xml:space="preserve"> Gasthuis (OLVG)</w:t>
      </w:r>
    </w:p>
    <w:p w:rsidR="007D1F44" w:rsidRDefault="007D1F44" w:rsidP="007D1F44">
      <w:pPr>
        <w:pStyle w:val="Geenafstand"/>
      </w:pPr>
      <w:r>
        <w:t>Afdeling Pathologie</w:t>
      </w:r>
    </w:p>
    <w:p w:rsidR="007D1F44" w:rsidRDefault="007D1F44" w:rsidP="007D1F44">
      <w:pPr>
        <w:pStyle w:val="Geenafstand"/>
      </w:pPr>
      <w:r>
        <w:t>Oosterpark 9</w:t>
      </w:r>
    </w:p>
    <w:p w:rsidR="007D1F44" w:rsidRDefault="007D1F44" w:rsidP="007D1F44">
      <w:pPr>
        <w:pStyle w:val="Geenafstand"/>
        <w:rPr>
          <w:u w:val="single"/>
        </w:rPr>
      </w:pPr>
      <w:r>
        <w:t xml:space="preserve">1091 AC  </w:t>
      </w:r>
      <w:r>
        <w:rPr>
          <w:u w:val="single"/>
        </w:rPr>
        <w:t>Amsterdam</w:t>
      </w:r>
    </w:p>
    <w:p w:rsidR="007D1F44" w:rsidRDefault="007D1F44" w:rsidP="007D1F44">
      <w:pPr>
        <w:pStyle w:val="Geenafstand"/>
        <w:rPr>
          <w:lang w:val="en-US"/>
        </w:rPr>
      </w:pPr>
    </w:p>
    <w:p w:rsidR="007D1F44" w:rsidRPr="001E7693" w:rsidRDefault="007D1F44" w:rsidP="007D1F44">
      <w:pPr>
        <w:pStyle w:val="Geenafstand"/>
        <w:numPr>
          <w:ilvl w:val="0"/>
          <w:numId w:val="3"/>
        </w:numPr>
        <w:rPr>
          <w:b/>
        </w:rPr>
      </w:pPr>
      <w:r w:rsidRPr="001E7693">
        <w:rPr>
          <w:b/>
        </w:rPr>
        <w:t>Kennemer Gasthuis</w:t>
      </w:r>
    </w:p>
    <w:p w:rsidR="007D1F44" w:rsidRPr="00FE6B08" w:rsidRDefault="007D1F44" w:rsidP="007D1F44">
      <w:pPr>
        <w:pStyle w:val="Geenafstand"/>
      </w:pPr>
      <w:r w:rsidRPr="00FE6B08">
        <w:t>Afdeling Pathologie</w:t>
      </w:r>
    </w:p>
    <w:p w:rsidR="007D1F44" w:rsidRDefault="007D1F44" w:rsidP="007D1F44">
      <w:pPr>
        <w:pStyle w:val="Geenafstand"/>
      </w:pPr>
      <w:r>
        <w:t>Postbus 417</w:t>
      </w:r>
    </w:p>
    <w:p w:rsidR="007D1F44" w:rsidRDefault="007D1F44" w:rsidP="007D1F44">
      <w:pPr>
        <w:pStyle w:val="Geenafstand"/>
      </w:pPr>
      <w:r>
        <w:t xml:space="preserve">2000AK  </w:t>
      </w:r>
      <w:r>
        <w:rPr>
          <w:u w:val="single"/>
        </w:rPr>
        <w:t>Haarlem</w:t>
      </w:r>
    </w:p>
    <w:p w:rsidR="007D1F44" w:rsidRDefault="007D1F44" w:rsidP="007D1F44">
      <w:pPr>
        <w:pStyle w:val="Geenafstand"/>
        <w:rPr>
          <w:lang w:val="en-US"/>
        </w:rPr>
      </w:pPr>
    </w:p>
    <w:p w:rsidR="007D1F44" w:rsidRPr="001E7693" w:rsidRDefault="007D1F44" w:rsidP="007D1F44">
      <w:pPr>
        <w:pStyle w:val="Geenafstand"/>
        <w:numPr>
          <w:ilvl w:val="0"/>
          <w:numId w:val="3"/>
        </w:numPr>
        <w:rPr>
          <w:b/>
        </w:rPr>
      </w:pPr>
      <w:proofErr w:type="spellStart"/>
      <w:r w:rsidRPr="001E7693">
        <w:rPr>
          <w:b/>
        </w:rPr>
        <w:t>Symbiant</w:t>
      </w:r>
      <w:proofErr w:type="spellEnd"/>
      <w:r w:rsidRPr="001E7693">
        <w:rPr>
          <w:b/>
        </w:rPr>
        <w:t xml:space="preserve"> </w:t>
      </w:r>
      <w:proofErr w:type="spellStart"/>
      <w:r w:rsidRPr="001E7693">
        <w:rPr>
          <w:b/>
        </w:rPr>
        <w:t>Pathology</w:t>
      </w:r>
      <w:proofErr w:type="spellEnd"/>
      <w:r w:rsidRPr="001E7693">
        <w:rPr>
          <w:b/>
        </w:rPr>
        <w:t xml:space="preserve"> Expert Centrum</w:t>
      </w:r>
    </w:p>
    <w:p w:rsidR="007D1F44" w:rsidRPr="001E7693" w:rsidRDefault="007D1F44" w:rsidP="007D1F44">
      <w:pPr>
        <w:pStyle w:val="Geenafstand"/>
        <w:rPr>
          <w:b/>
        </w:rPr>
      </w:pPr>
      <w:r w:rsidRPr="001E7693">
        <w:rPr>
          <w:b/>
        </w:rPr>
        <w:t>Locatie Alkmaar</w:t>
      </w:r>
    </w:p>
    <w:p w:rsidR="007D1F44" w:rsidRDefault="007D1F44" w:rsidP="007D1F44">
      <w:pPr>
        <w:pStyle w:val="Geenafstand"/>
      </w:pPr>
      <w:r>
        <w:t>Huisnummer 248</w:t>
      </w:r>
    </w:p>
    <w:p w:rsidR="007D1F44" w:rsidRDefault="007D1F44" w:rsidP="007D1F44">
      <w:pPr>
        <w:pStyle w:val="Geenafstand"/>
      </w:pPr>
      <w:r>
        <w:t>Wilhelminalaan 12</w:t>
      </w:r>
    </w:p>
    <w:p w:rsidR="007D1F44" w:rsidRDefault="007D1F44" w:rsidP="007D1F44">
      <w:pPr>
        <w:pStyle w:val="Geenafstand"/>
      </w:pPr>
      <w:r>
        <w:t xml:space="preserve">1815 JD </w:t>
      </w:r>
      <w:r>
        <w:rPr>
          <w:u w:val="single"/>
        </w:rPr>
        <w:t>Alkmaar</w:t>
      </w:r>
    </w:p>
    <w:p w:rsidR="007D1F44" w:rsidRDefault="007D1F44" w:rsidP="007D1F44">
      <w:pPr>
        <w:pStyle w:val="Geenafstand"/>
        <w:rPr>
          <w:lang w:val="en-US"/>
        </w:rPr>
      </w:pPr>
    </w:p>
    <w:p w:rsidR="007D1F44" w:rsidRPr="001E7693" w:rsidRDefault="007D1F44" w:rsidP="007D1F44">
      <w:pPr>
        <w:pStyle w:val="Geenafstand"/>
        <w:numPr>
          <w:ilvl w:val="0"/>
          <w:numId w:val="3"/>
        </w:numPr>
        <w:rPr>
          <w:b/>
        </w:rPr>
      </w:pPr>
      <w:proofErr w:type="spellStart"/>
      <w:r w:rsidRPr="001E7693">
        <w:rPr>
          <w:b/>
        </w:rPr>
        <w:t>Symbiant</w:t>
      </w:r>
      <w:proofErr w:type="spellEnd"/>
      <w:r w:rsidRPr="001E7693">
        <w:rPr>
          <w:b/>
        </w:rPr>
        <w:t xml:space="preserve"> </w:t>
      </w:r>
      <w:proofErr w:type="spellStart"/>
      <w:r w:rsidRPr="001E7693">
        <w:rPr>
          <w:b/>
        </w:rPr>
        <w:t>Pathology</w:t>
      </w:r>
      <w:proofErr w:type="spellEnd"/>
      <w:r w:rsidRPr="001E7693">
        <w:rPr>
          <w:b/>
        </w:rPr>
        <w:t xml:space="preserve"> Expert Centrum</w:t>
      </w:r>
    </w:p>
    <w:p w:rsidR="007D1F44" w:rsidRPr="001E7693" w:rsidRDefault="007D1F44" w:rsidP="007D1F44">
      <w:pPr>
        <w:pStyle w:val="Geenafstand"/>
        <w:rPr>
          <w:b/>
        </w:rPr>
      </w:pPr>
      <w:r w:rsidRPr="001E7693">
        <w:rPr>
          <w:b/>
        </w:rPr>
        <w:t>Locatie Hoorn</w:t>
      </w:r>
    </w:p>
    <w:p w:rsidR="007D1F44" w:rsidRDefault="007D1F44" w:rsidP="007D1F44">
      <w:pPr>
        <w:pStyle w:val="Geenafstand"/>
      </w:pPr>
      <w:r w:rsidRPr="00385B8A">
        <w:t>Postbus 600</w:t>
      </w:r>
    </w:p>
    <w:p w:rsidR="007D1F44" w:rsidRDefault="007D1F44" w:rsidP="007D1F44">
      <w:pPr>
        <w:pStyle w:val="Geenafstand"/>
        <w:rPr>
          <w:u w:val="single"/>
        </w:rPr>
      </w:pPr>
      <w:r>
        <w:t xml:space="preserve">1620 AR </w:t>
      </w:r>
      <w:r w:rsidRPr="00385B8A">
        <w:rPr>
          <w:u w:val="single"/>
        </w:rPr>
        <w:t>Hoorn</w:t>
      </w:r>
    </w:p>
    <w:p w:rsidR="007D1F44" w:rsidRDefault="007D1F44" w:rsidP="007D1F44">
      <w:pPr>
        <w:pStyle w:val="Geenafstand"/>
        <w:rPr>
          <w:lang w:val="en-US"/>
        </w:rPr>
      </w:pPr>
    </w:p>
    <w:p w:rsidR="007D1F44" w:rsidRPr="001E7693" w:rsidRDefault="007D1F44" w:rsidP="007D1F44">
      <w:pPr>
        <w:pStyle w:val="Geenafstand"/>
        <w:numPr>
          <w:ilvl w:val="0"/>
          <w:numId w:val="3"/>
        </w:numPr>
        <w:rPr>
          <w:b/>
        </w:rPr>
      </w:pPr>
      <w:proofErr w:type="spellStart"/>
      <w:r w:rsidRPr="001E7693">
        <w:rPr>
          <w:b/>
        </w:rPr>
        <w:t>Symbiant</w:t>
      </w:r>
      <w:proofErr w:type="spellEnd"/>
      <w:r w:rsidRPr="001E7693">
        <w:rPr>
          <w:b/>
        </w:rPr>
        <w:t xml:space="preserve"> </w:t>
      </w:r>
      <w:proofErr w:type="spellStart"/>
      <w:r w:rsidRPr="001E7693">
        <w:rPr>
          <w:b/>
        </w:rPr>
        <w:t>Pathology</w:t>
      </w:r>
      <w:proofErr w:type="spellEnd"/>
      <w:r w:rsidRPr="001E7693">
        <w:rPr>
          <w:b/>
        </w:rPr>
        <w:t xml:space="preserve"> Expert Centrum</w:t>
      </w:r>
    </w:p>
    <w:p w:rsidR="007D1F44" w:rsidRPr="001E7693" w:rsidRDefault="007D1F44" w:rsidP="007D1F44">
      <w:pPr>
        <w:pStyle w:val="Geenafstand"/>
        <w:rPr>
          <w:b/>
        </w:rPr>
      </w:pPr>
      <w:r w:rsidRPr="001E7693">
        <w:rPr>
          <w:b/>
        </w:rPr>
        <w:t>Locatie Zaandam</w:t>
      </w:r>
    </w:p>
    <w:p w:rsidR="007D1F44" w:rsidRDefault="007D1F44" w:rsidP="007D1F44">
      <w:pPr>
        <w:pStyle w:val="Geenafstand"/>
      </w:pPr>
      <w:r>
        <w:t>Afdeling pathologie</w:t>
      </w:r>
    </w:p>
    <w:p w:rsidR="007D1F44" w:rsidRDefault="007D1F44" w:rsidP="007D1F44">
      <w:pPr>
        <w:pStyle w:val="Geenafstand"/>
      </w:pPr>
      <w:r>
        <w:t>Postbus 210</w:t>
      </w:r>
    </w:p>
    <w:p w:rsidR="007D1F44" w:rsidRPr="007D1F44" w:rsidRDefault="007D1F44" w:rsidP="007D1F44">
      <w:pPr>
        <w:pStyle w:val="Geenafstand"/>
      </w:pPr>
      <w:r>
        <w:t xml:space="preserve">1500 EE  </w:t>
      </w:r>
      <w:r>
        <w:rPr>
          <w:u w:val="single"/>
        </w:rPr>
        <w:t>Zaandam</w:t>
      </w:r>
    </w:p>
    <w:p w:rsidR="007D1F44" w:rsidRDefault="007D1F44" w:rsidP="00281FF5">
      <w:pPr>
        <w:pStyle w:val="Geenafstand"/>
        <w:rPr>
          <w:u w:val="single"/>
        </w:rPr>
      </w:pPr>
    </w:p>
    <w:p w:rsidR="007D1F44" w:rsidRPr="001E7693" w:rsidRDefault="007D1F44" w:rsidP="007D1F44">
      <w:pPr>
        <w:pStyle w:val="Geenafstand"/>
        <w:numPr>
          <w:ilvl w:val="0"/>
          <w:numId w:val="3"/>
        </w:numPr>
        <w:rPr>
          <w:b/>
        </w:rPr>
      </w:pPr>
      <w:proofErr w:type="spellStart"/>
      <w:r w:rsidRPr="001E7693">
        <w:rPr>
          <w:b/>
        </w:rPr>
        <w:t>Diakonessen</w:t>
      </w:r>
      <w:proofErr w:type="spellEnd"/>
      <w:r w:rsidRPr="001E7693">
        <w:rPr>
          <w:b/>
        </w:rPr>
        <w:t xml:space="preserve"> Ziekenhuis</w:t>
      </w:r>
    </w:p>
    <w:p w:rsidR="007D1F44" w:rsidRPr="00EE6A06" w:rsidRDefault="007D1F44" w:rsidP="007D1F44">
      <w:pPr>
        <w:pStyle w:val="Geenafstand"/>
      </w:pPr>
      <w:r>
        <w:t>Afdeling pathologie</w:t>
      </w:r>
    </w:p>
    <w:p w:rsidR="007D1F44" w:rsidRPr="009A10DC" w:rsidRDefault="007D1F44" w:rsidP="007D1F44">
      <w:pPr>
        <w:pStyle w:val="Geenafstand"/>
      </w:pPr>
      <w:r w:rsidRPr="009A10DC">
        <w:t>Bosboomstraat 1</w:t>
      </w:r>
    </w:p>
    <w:p w:rsidR="007D1F44" w:rsidRDefault="007D1F44" w:rsidP="007D1F44">
      <w:pPr>
        <w:pStyle w:val="Geenafstand"/>
      </w:pPr>
      <w:r>
        <w:t xml:space="preserve">3582 KE  </w:t>
      </w:r>
      <w:r>
        <w:rPr>
          <w:u w:val="single"/>
        </w:rPr>
        <w:t>Utrecht</w:t>
      </w:r>
    </w:p>
    <w:p w:rsidR="007D1F44" w:rsidRDefault="007D1F44" w:rsidP="00281FF5">
      <w:pPr>
        <w:pStyle w:val="Geenafstand"/>
        <w:rPr>
          <w:u w:val="single"/>
        </w:rPr>
      </w:pPr>
    </w:p>
    <w:p w:rsidR="007D1F44" w:rsidRPr="001E7693" w:rsidRDefault="007D1F44" w:rsidP="007D1F44">
      <w:pPr>
        <w:pStyle w:val="Geenafstand"/>
        <w:numPr>
          <w:ilvl w:val="0"/>
          <w:numId w:val="3"/>
        </w:numPr>
        <w:rPr>
          <w:b/>
        </w:rPr>
      </w:pPr>
      <w:r w:rsidRPr="001E7693">
        <w:rPr>
          <w:b/>
        </w:rPr>
        <w:t>Spaarne Ziekenhuis</w:t>
      </w:r>
    </w:p>
    <w:p w:rsidR="007D1F44" w:rsidRPr="004A1175" w:rsidRDefault="007D1F44" w:rsidP="007D1F44">
      <w:pPr>
        <w:pStyle w:val="Geenafstand"/>
      </w:pPr>
      <w:r w:rsidRPr="004A1175">
        <w:t>Afdeling pathologie</w:t>
      </w:r>
    </w:p>
    <w:p w:rsidR="007D1F44" w:rsidRDefault="007D1F44" w:rsidP="007D1F44">
      <w:pPr>
        <w:pStyle w:val="Geenafstand"/>
      </w:pPr>
      <w:r>
        <w:t>Spaarnepoort 1 - 3</w:t>
      </w:r>
    </w:p>
    <w:p w:rsidR="007D1F44" w:rsidRDefault="007D1F44" w:rsidP="00281FF5">
      <w:pPr>
        <w:pStyle w:val="Geenafstand"/>
        <w:rPr>
          <w:u w:val="single"/>
        </w:rPr>
      </w:pPr>
      <w:r>
        <w:t xml:space="preserve">2134 TM  </w:t>
      </w:r>
      <w:r>
        <w:rPr>
          <w:u w:val="single"/>
        </w:rPr>
        <w:t>Hoofddorp</w:t>
      </w:r>
    </w:p>
    <w:p w:rsidR="00A40B5F" w:rsidRDefault="00A40B5F" w:rsidP="001E7693">
      <w:pPr>
        <w:pStyle w:val="Geenafstand"/>
        <w:rPr>
          <w:u w:val="single"/>
        </w:rPr>
      </w:pPr>
    </w:p>
    <w:p w:rsidR="00A40B5F" w:rsidRPr="001E7693" w:rsidRDefault="00A40B5F" w:rsidP="00A40B5F">
      <w:pPr>
        <w:pStyle w:val="Geenafstand"/>
        <w:numPr>
          <w:ilvl w:val="0"/>
          <w:numId w:val="3"/>
        </w:numPr>
        <w:rPr>
          <w:b/>
          <w:lang w:val="en-US"/>
        </w:rPr>
      </w:pPr>
      <w:r>
        <w:rPr>
          <w:b/>
          <w:lang w:val="en-US"/>
        </w:rPr>
        <w:t>Meander Amersfoort</w:t>
      </w:r>
    </w:p>
    <w:p w:rsidR="00A40B5F" w:rsidRPr="00CD2250" w:rsidRDefault="00A40B5F" w:rsidP="00A40B5F">
      <w:pPr>
        <w:pStyle w:val="Geenafstand"/>
      </w:pPr>
      <w:r>
        <w:t>Klinische Pathologie</w:t>
      </w:r>
    </w:p>
    <w:p w:rsidR="00A40B5F" w:rsidRDefault="00A40B5F" w:rsidP="00A40B5F">
      <w:pPr>
        <w:pStyle w:val="Geenafstand"/>
      </w:pPr>
      <w:r>
        <w:t>Postbus  1502</w:t>
      </w:r>
    </w:p>
    <w:p w:rsidR="00A40B5F" w:rsidRDefault="00A40B5F" w:rsidP="00A40B5F">
      <w:pPr>
        <w:pStyle w:val="Geenafstand"/>
        <w:rPr>
          <w:u w:val="single"/>
        </w:rPr>
      </w:pPr>
      <w:r>
        <w:lastRenderedPageBreak/>
        <w:t xml:space="preserve">3800 BM </w:t>
      </w:r>
      <w:r w:rsidRPr="00A40B5F">
        <w:rPr>
          <w:u w:val="single"/>
        </w:rPr>
        <w:t>Amersfoort</w:t>
      </w:r>
    </w:p>
    <w:p w:rsidR="00F931F8" w:rsidRDefault="00F931F8" w:rsidP="00A40B5F">
      <w:pPr>
        <w:pStyle w:val="Geenafstand"/>
        <w:rPr>
          <w:u w:val="single"/>
        </w:rPr>
      </w:pPr>
    </w:p>
    <w:p w:rsidR="00F931F8" w:rsidRPr="00F931F8" w:rsidRDefault="00072D71" w:rsidP="00F931F8">
      <w:pPr>
        <w:rPr>
          <w:b/>
        </w:rPr>
      </w:pPr>
      <w:r>
        <w:rPr>
          <w:b/>
        </w:rPr>
        <w:t>Organisatie en p</w:t>
      </w:r>
      <w:r w:rsidR="000D5F6A">
        <w:rPr>
          <w:b/>
        </w:rPr>
        <w:t>rogramma</w:t>
      </w:r>
      <w:r w:rsidR="00F931F8">
        <w:rPr>
          <w:b/>
        </w:rPr>
        <w:t>:</w:t>
      </w:r>
    </w:p>
    <w:p w:rsidR="00F931F8" w:rsidRDefault="00F931F8" w:rsidP="00F931F8">
      <w:r>
        <w:t xml:space="preserve">Voorafgaand aan elke bijeenkomst wordt de casuïstiek door </w:t>
      </w:r>
      <w:r w:rsidR="00C50240">
        <w:t>de</w:t>
      </w:r>
      <w:r>
        <w:t xml:space="preserve"> organiserende afdeling rondgestuurd  aan de deelnemers uit de overige centra. Het betreft het rondsturen van glazen coupes of het digitaal beschikbaar stellen van de gevallen (na het inscannen van de coupes). De in het AMC </w:t>
      </w:r>
      <w:proofErr w:type="spellStart"/>
      <w:r w:rsidR="00727323">
        <w:t>ingescande</w:t>
      </w:r>
      <w:proofErr w:type="spellEnd"/>
      <w:r>
        <w:t xml:space="preserve"> coupes zijn online te vinden via:</w:t>
      </w:r>
    </w:p>
    <w:p w:rsidR="00F931F8" w:rsidRDefault="007E40FD" w:rsidP="00F931F8">
      <w:hyperlink r:id="rId10" w:history="1">
        <w:r w:rsidR="00F931F8" w:rsidRPr="00191CFD">
          <w:rPr>
            <w:rStyle w:val="Hyperlink"/>
          </w:rPr>
          <w:t>https://dsb.amc.nl/dsb/login.php</w:t>
        </w:r>
      </w:hyperlink>
      <w:r w:rsidR="00F931F8" w:rsidRPr="00735DBF">
        <w:t>.</w:t>
      </w:r>
    </w:p>
    <w:p w:rsidR="00A06831" w:rsidRDefault="00A06831" w:rsidP="00F931F8">
      <w:r>
        <w:t>Avondprogramma:</w:t>
      </w:r>
    </w:p>
    <w:p w:rsidR="00A06831" w:rsidRDefault="00A06831" w:rsidP="00A06831">
      <w:r>
        <w:t>18:00-18:30: samenkomst met broodjes/eten en drankjes.</w:t>
      </w:r>
    </w:p>
    <w:p w:rsidR="00A06831" w:rsidRDefault="00A06831" w:rsidP="00A06831">
      <w:r>
        <w:t>18:30-21:00: presentatie casus (gemiddeld 10 casus/avond).</w:t>
      </w:r>
    </w:p>
    <w:p w:rsidR="00A06831" w:rsidRDefault="00A06831" w:rsidP="00A06831">
      <w:r>
        <w:t>In elke presentatie komen de volgende zaken aan bod:</w:t>
      </w:r>
    </w:p>
    <w:p w:rsidR="00A06831" w:rsidRDefault="00A06831" w:rsidP="00A06831">
      <w:pPr>
        <w:pStyle w:val="Lijstalinea"/>
        <w:numPr>
          <w:ilvl w:val="0"/>
          <w:numId w:val="6"/>
        </w:numPr>
      </w:pPr>
      <w:r>
        <w:t>Presentatie casus</w:t>
      </w:r>
    </w:p>
    <w:p w:rsidR="00A06831" w:rsidRDefault="00072D71" w:rsidP="00A06831">
      <w:pPr>
        <w:pStyle w:val="Lijstalinea"/>
        <w:numPr>
          <w:ilvl w:val="0"/>
          <w:numId w:val="6"/>
        </w:numPr>
      </w:pPr>
      <w:r>
        <w:t>Bekijken van de coupe en eventueel aanvullende kleuringen</w:t>
      </w:r>
    </w:p>
    <w:p w:rsidR="00072D71" w:rsidRDefault="00072D71" w:rsidP="00A06831">
      <w:pPr>
        <w:pStyle w:val="Lijstalinea"/>
        <w:numPr>
          <w:ilvl w:val="0"/>
          <w:numId w:val="6"/>
        </w:numPr>
      </w:pPr>
      <w:r>
        <w:t>Discussie met de deelnemers omtrent de differentiaaldiagnose</w:t>
      </w:r>
    </w:p>
    <w:p w:rsidR="00072D71" w:rsidRDefault="00072D71" w:rsidP="00A06831">
      <w:pPr>
        <w:pStyle w:val="Lijstalinea"/>
        <w:numPr>
          <w:ilvl w:val="0"/>
          <w:numId w:val="6"/>
        </w:numPr>
      </w:pPr>
      <w:r>
        <w:t>Achtergrond van de aandoening (met referenties uit de literatuur)</w:t>
      </w:r>
    </w:p>
    <w:p w:rsidR="00072D71" w:rsidRDefault="00072D71" w:rsidP="00A06831">
      <w:pPr>
        <w:pStyle w:val="Lijstalinea"/>
        <w:numPr>
          <w:ilvl w:val="0"/>
          <w:numId w:val="6"/>
        </w:numPr>
      </w:pPr>
      <w:r>
        <w:t>Vervolg casus</w:t>
      </w:r>
    </w:p>
    <w:p w:rsidR="00072D71" w:rsidRDefault="00072D71" w:rsidP="00A06831">
      <w:pPr>
        <w:pStyle w:val="Lijstalinea"/>
        <w:numPr>
          <w:ilvl w:val="0"/>
          <w:numId w:val="6"/>
        </w:numPr>
      </w:pPr>
      <w:r>
        <w:t xml:space="preserve">Take home </w:t>
      </w:r>
      <w:proofErr w:type="spellStart"/>
      <w:r>
        <w:t>message</w:t>
      </w:r>
      <w:proofErr w:type="spellEnd"/>
    </w:p>
    <w:p w:rsidR="001E7693" w:rsidRPr="00A06831" w:rsidRDefault="001E7693" w:rsidP="001E7693">
      <w:pPr>
        <w:pStyle w:val="Geenafstand"/>
      </w:pPr>
    </w:p>
    <w:p w:rsidR="001063A9" w:rsidRDefault="00072D71" w:rsidP="00760F29">
      <w:pPr>
        <w:rPr>
          <w:rFonts w:cs="Arial"/>
        </w:rPr>
      </w:pPr>
      <w:r>
        <w:rPr>
          <w:rFonts w:cs="Arial"/>
        </w:rPr>
        <w:t>Na afloop van de coupeavond worden d</w:t>
      </w:r>
      <w:r w:rsidR="00545E82" w:rsidRPr="00A06831">
        <w:rPr>
          <w:rFonts w:cs="Arial"/>
        </w:rPr>
        <w:t>e</w:t>
      </w:r>
      <w:r w:rsidR="00760F29" w:rsidRPr="00A06831">
        <w:rPr>
          <w:rFonts w:cs="Arial"/>
        </w:rPr>
        <w:t xml:space="preserve"> </w:t>
      </w:r>
      <w:r>
        <w:rPr>
          <w:rFonts w:cs="Arial"/>
        </w:rPr>
        <w:t xml:space="preserve">PowerPoint </w:t>
      </w:r>
      <w:r w:rsidR="00760F29" w:rsidRPr="00A06831">
        <w:rPr>
          <w:rFonts w:cs="Arial"/>
        </w:rPr>
        <w:t>presentaties</w:t>
      </w:r>
      <w:r>
        <w:rPr>
          <w:rFonts w:cs="Arial"/>
        </w:rPr>
        <w:t xml:space="preserve"> geüpload</w:t>
      </w:r>
      <w:r w:rsidR="00760F29" w:rsidRPr="00A06831">
        <w:rPr>
          <w:rFonts w:cs="Arial"/>
        </w:rPr>
        <w:t xml:space="preserve"> op de IKNL webpage</w:t>
      </w:r>
      <w:r>
        <w:rPr>
          <w:rFonts w:cs="Arial"/>
        </w:rPr>
        <w:t xml:space="preserve"> waar de deelnemers kunnen inloggen</w:t>
      </w:r>
      <w:r w:rsidR="00760F29" w:rsidRPr="00A06831">
        <w:rPr>
          <w:rFonts w:cs="Arial"/>
        </w:rPr>
        <w:t xml:space="preserve">: </w:t>
      </w:r>
      <w:hyperlink r:id="rId11" w:history="1">
        <w:r w:rsidR="00760F29" w:rsidRPr="00A06831">
          <w:rPr>
            <w:rStyle w:val="Hyperlink"/>
            <w:rFonts w:cs="Arial"/>
          </w:rPr>
          <w:t>http://werkgroepeniknl.nl/Amsterdam/werkgroepen/pathologen_nop/doc/index.php?map=%2FDodo+Coupeclubmap%2F</w:t>
        </w:r>
      </w:hyperlink>
      <w:r w:rsidR="00760F29" w:rsidRPr="00A06831">
        <w:rPr>
          <w:rFonts w:cs="Arial"/>
        </w:rPr>
        <w:t xml:space="preserve"> </w:t>
      </w:r>
    </w:p>
    <w:p w:rsidR="001063A9" w:rsidRDefault="001063A9">
      <w:pPr>
        <w:rPr>
          <w:rFonts w:cs="Arial"/>
        </w:rPr>
      </w:pPr>
      <w:r>
        <w:rPr>
          <w:rFonts w:cs="Arial"/>
        </w:rPr>
        <w:br w:type="page"/>
      </w:r>
    </w:p>
    <w:p w:rsidR="00760F29" w:rsidRDefault="00760F29" w:rsidP="00760F29">
      <w:pPr>
        <w:rPr>
          <w:rFonts w:cs="Arial"/>
        </w:rPr>
      </w:pPr>
    </w:p>
    <w:p w:rsidR="001063A9" w:rsidRPr="001063A9" w:rsidRDefault="001063A9" w:rsidP="001063A9">
      <w:pPr>
        <w:spacing w:after="0" w:line="240" w:lineRule="auto"/>
        <w:rPr>
          <w:rFonts w:ascii="Calibri" w:eastAsia="Calibri" w:hAnsi="Calibri" w:cs="Times New Roman"/>
        </w:rPr>
      </w:pPr>
    </w:p>
    <w:tbl>
      <w:tblPr>
        <w:tblW w:w="8798" w:type="dxa"/>
        <w:tblInd w:w="-23" w:type="dxa"/>
        <w:tblCellMar>
          <w:left w:w="0" w:type="dxa"/>
          <w:right w:w="0" w:type="dxa"/>
        </w:tblCellMar>
        <w:tblLook w:val="04A0" w:firstRow="1" w:lastRow="0" w:firstColumn="1" w:lastColumn="0" w:noHBand="0" w:noVBand="1"/>
      </w:tblPr>
      <w:tblGrid>
        <w:gridCol w:w="1227"/>
        <w:gridCol w:w="1035"/>
        <w:gridCol w:w="3244"/>
        <w:gridCol w:w="2126"/>
        <w:gridCol w:w="1166"/>
      </w:tblGrid>
      <w:tr w:rsidR="001063A9" w:rsidRPr="001063A9" w:rsidTr="007E40FD">
        <w:trPr>
          <w:trHeight w:val="375"/>
        </w:trPr>
        <w:tc>
          <w:tcPr>
            <w:tcW w:w="5506" w:type="dxa"/>
            <w:gridSpan w:val="3"/>
            <w:tcBorders>
              <w:top w:val="single" w:sz="8" w:space="0" w:color="auto"/>
              <w:left w:val="single" w:sz="8" w:space="0" w:color="auto"/>
              <w:bottom w:val="single" w:sz="8" w:space="0" w:color="auto"/>
              <w:right w:val="nil"/>
            </w:tcBorders>
            <w:shd w:val="clear" w:color="auto" w:fill="D9D9D9"/>
            <w:noWrap/>
            <w:tcMar>
              <w:top w:w="0" w:type="dxa"/>
              <w:left w:w="70" w:type="dxa"/>
              <w:bottom w:w="0" w:type="dxa"/>
              <w:right w:w="70" w:type="dxa"/>
            </w:tcMar>
            <w:vAlign w:val="bottom"/>
            <w:hideMark/>
          </w:tcPr>
          <w:p w:rsidR="001063A9" w:rsidRPr="001063A9" w:rsidRDefault="001063A9" w:rsidP="001063A9">
            <w:pPr>
              <w:spacing w:after="0" w:line="240" w:lineRule="auto"/>
              <w:rPr>
                <w:rFonts w:ascii="Calibri" w:eastAsia="Calibri" w:hAnsi="Calibri" w:cs="Times New Roman"/>
              </w:rPr>
            </w:pPr>
            <w:r w:rsidRPr="001063A9">
              <w:rPr>
                <w:rFonts w:ascii="Calibri" w:eastAsia="Calibri" w:hAnsi="Calibri" w:cs="Times New Roman"/>
                <w:b/>
                <w:bCs/>
                <w:color w:val="000000"/>
                <w:sz w:val="28"/>
                <w:szCs w:val="28"/>
                <w:lang w:eastAsia="nl-NL"/>
              </w:rPr>
              <w:t>Seizoen schema 2017-2018</w:t>
            </w:r>
          </w:p>
        </w:tc>
        <w:tc>
          <w:tcPr>
            <w:tcW w:w="2126" w:type="dxa"/>
            <w:tcBorders>
              <w:top w:val="single" w:sz="8" w:space="0" w:color="auto"/>
              <w:left w:val="nil"/>
              <w:bottom w:val="single" w:sz="8" w:space="0" w:color="auto"/>
              <w:right w:val="nil"/>
            </w:tcBorders>
            <w:shd w:val="clear" w:color="auto" w:fill="D9D9D9"/>
            <w:noWrap/>
            <w:tcMar>
              <w:top w:w="0" w:type="dxa"/>
              <w:left w:w="70" w:type="dxa"/>
              <w:bottom w:w="0" w:type="dxa"/>
              <w:right w:w="70" w:type="dxa"/>
            </w:tcMar>
            <w:vAlign w:val="bottom"/>
            <w:hideMark/>
          </w:tcPr>
          <w:p w:rsidR="001063A9" w:rsidRPr="001063A9" w:rsidRDefault="001063A9" w:rsidP="001063A9">
            <w:pPr>
              <w:spacing w:after="0" w:line="240" w:lineRule="auto"/>
              <w:rPr>
                <w:rFonts w:ascii="Calibri" w:eastAsia="Calibri" w:hAnsi="Calibri" w:cs="Times New Roman"/>
              </w:rPr>
            </w:pPr>
            <w:r w:rsidRPr="001063A9">
              <w:rPr>
                <w:rFonts w:ascii="Calibri" w:eastAsia="Calibri" w:hAnsi="Calibri" w:cs="Times New Roman"/>
                <w:b/>
                <w:bCs/>
                <w:color w:val="000000"/>
                <w:sz w:val="28"/>
                <w:szCs w:val="28"/>
                <w:lang w:eastAsia="nl-NL"/>
              </w:rPr>
              <w:t> </w:t>
            </w:r>
          </w:p>
        </w:tc>
        <w:tc>
          <w:tcPr>
            <w:tcW w:w="116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063A9" w:rsidRPr="001063A9" w:rsidRDefault="001063A9" w:rsidP="001063A9">
            <w:pPr>
              <w:spacing w:after="0" w:line="240" w:lineRule="auto"/>
              <w:rPr>
                <w:rFonts w:ascii="Calibri" w:eastAsia="Calibri" w:hAnsi="Calibri" w:cs="Times New Roman"/>
              </w:rPr>
            </w:pPr>
            <w:r w:rsidRPr="001063A9">
              <w:rPr>
                <w:rFonts w:ascii="Calibri" w:eastAsia="Calibri" w:hAnsi="Calibri" w:cs="Times New Roman"/>
                <w:b/>
                <w:bCs/>
                <w:color w:val="000000"/>
                <w:sz w:val="28"/>
                <w:szCs w:val="28"/>
                <w:lang w:eastAsia="nl-NL"/>
              </w:rPr>
              <w:t> </w:t>
            </w:r>
          </w:p>
        </w:tc>
      </w:tr>
      <w:tr w:rsidR="001063A9" w:rsidRPr="001063A9" w:rsidTr="007E40FD">
        <w:trPr>
          <w:trHeight w:val="60"/>
        </w:trPr>
        <w:tc>
          <w:tcPr>
            <w:tcW w:w="1227"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063A9" w:rsidRPr="001063A9" w:rsidRDefault="001063A9" w:rsidP="001063A9">
            <w:pPr>
              <w:spacing w:after="0" w:line="240" w:lineRule="auto"/>
              <w:rPr>
                <w:rFonts w:ascii="Calibri" w:eastAsia="Calibri" w:hAnsi="Calibri" w:cs="Times New Roman"/>
              </w:rPr>
            </w:pPr>
            <w:r w:rsidRPr="001063A9">
              <w:rPr>
                <w:rFonts w:ascii="Calibri" w:eastAsia="Calibri" w:hAnsi="Calibri" w:cs="Times New Roman"/>
                <w:b/>
                <w:bCs/>
                <w:sz w:val="28"/>
                <w:szCs w:val="28"/>
                <w:lang w:eastAsia="nl-NL"/>
              </w:rPr>
              <w:t>Dag</w:t>
            </w:r>
          </w:p>
        </w:tc>
        <w:tc>
          <w:tcPr>
            <w:tcW w:w="103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063A9" w:rsidRPr="001063A9" w:rsidRDefault="001063A9" w:rsidP="001063A9">
            <w:pPr>
              <w:spacing w:after="0" w:line="240" w:lineRule="auto"/>
              <w:rPr>
                <w:rFonts w:ascii="Calibri" w:eastAsia="Calibri" w:hAnsi="Calibri" w:cs="Times New Roman"/>
              </w:rPr>
            </w:pPr>
            <w:r w:rsidRPr="001063A9">
              <w:rPr>
                <w:rFonts w:ascii="Calibri" w:eastAsia="Calibri" w:hAnsi="Calibri" w:cs="Times New Roman"/>
                <w:b/>
                <w:bCs/>
                <w:sz w:val="28"/>
                <w:szCs w:val="28"/>
                <w:lang w:eastAsia="nl-NL"/>
              </w:rPr>
              <w:t>Datum</w:t>
            </w:r>
          </w:p>
        </w:tc>
        <w:tc>
          <w:tcPr>
            <w:tcW w:w="324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063A9" w:rsidRPr="001063A9" w:rsidRDefault="001063A9" w:rsidP="001063A9">
            <w:pPr>
              <w:spacing w:after="0" w:line="240" w:lineRule="auto"/>
              <w:rPr>
                <w:rFonts w:ascii="Calibri" w:eastAsia="Calibri" w:hAnsi="Calibri" w:cs="Times New Roman"/>
              </w:rPr>
            </w:pPr>
            <w:r w:rsidRPr="001063A9">
              <w:rPr>
                <w:rFonts w:ascii="Calibri" w:eastAsia="Calibri" w:hAnsi="Calibri" w:cs="Times New Roman"/>
                <w:b/>
                <w:bCs/>
                <w:sz w:val="28"/>
                <w:szCs w:val="28"/>
                <w:lang w:eastAsia="nl-NL"/>
              </w:rPr>
              <w:t>Groep</w:t>
            </w:r>
          </w:p>
        </w:tc>
        <w:tc>
          <w:tcPr>
            <w:tcW w:w="212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063A9" w:rsidRPr="001063A9" w:rsidRDefault="001063A9" w:rsidP="001063A9">
            <w:pPr>
              <w:spacing w:after="0" w:line="240" w:lineRule="auto"/>
              <w:rPr>
                <w:rFonts w:ascii="Calibri" w:eastAsia="Calibri" w:hAnsi="Calibri" w:cs="Times New Roman"/>
              </w:rPr>
            </w:pPr>
            <w:r w:rsidRPr="001063A9">
              <w:rPr>
                <w:rFonts w:ascii="Calibri" w:eastAsia="Calibri" w:hAnsi="Calibri" w:cs="Times New Roman"/>
                <w:b/>
                <w:bCs/>
                <w:sz w:val="28"/>
                <w:szCs w:val="28"/>
                <w:lang w:eastAsia="nl-NL"/>
              </w:rPr>
              <w:t>Contactpersoon</w:t>
            </w:r>
          </w:p>
        </w:tc>
        <w:tc>
          <w:tcPr>
            <w:tcW w:w="116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063A9" w:rsidRPr="001063A9" w:rsidRDefault="001063A9" w:rsidP="001063A9">
            <w:pPr>
              <w:spacing w:after="0" w:line="240" w:lineRule="auto"/>
              <w:rPr>
                <w:rFonts w:ascii="Calibri" w:eastAsia="Calibri" w:hAnsi="Calibri" w:cs="Times New Roman"/>
              </w:rPr>
            </w:pPr>
            <w:r w:rsidRPr="001063A9">
              <w:rPr>
                <w:rFonts w:ascii="Calibri" w:eastAsia="Calibri" w:hAnsi="Calibri" w:cs="Times New Roman"/>
                <w:b/>
                <w:bCs/>
                <w:sz w:val="28"/>
                <w:szCs w:val="28"/>
                <w:lang w:eastAsia="nl-NL"/>
              </w:rPr>
              <w:t>Locatie</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Dinsdag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19-09-17</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color w:val="000000"/>
                <w:lang w:eastAsia="nl-NL"/>
              </w:rPr>
            </w:pPr>
            <w:r w:rsidRPr="001063A9">
              <w:rPr>
                <w:rFonts w:eastAsia="Calibri" w:cs="Times New Roman"/>
                <w:color w:val="000000"/>
                <w:lang w:eastAsia="nl-NL"/>
              </w:rPr>
              <w:t>VUMC</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W. Mooi</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VUMC</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Donderdag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19-10-17</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AMC</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 xml:space="preserve">C. </w:t>
            </w:r>
            <w:proofErr w:type="spellStart"/>
            <w:r w:rsidRPr="001063A9">
              <w:rPr>
                <w:rFonts w:eastAsia="Calibri" w:cs="Times New Roman"/>
                <w:color w:val="000000"/>
                <w:lang w:eastAsia="nl-NL"/>
              </w:rPr>
              <w:t>Ambarus</w:t>
            </w:r>
            <w:proofErr w:type="spellEnd"/>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AMC</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Dinsdag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21-11-17</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proofErr w:type="spellStart"/>
            <w:r w:rsidRPr="001063A9">
              <w:rPr>
                <w:rFonts w:eastAsia="Calibri" w:cs="Times New Roman"/>
                <w:color w:val="000000"/>
                <w:lang w:eastAsia="nl-NL"/>
              </w:rPr>
              <w:t>Symbiant</w:t>
            </w:r>
            <w:proofErr w:type="spellEnd"/>
            <w:r w:rsidRPr="001063A9">
              <w:rPr>
                <w:rFonts w:eastAsia="Calibri" w:cs="Times New Roman"/>
                <w:color w:val="000000"/>
                <w:lang w:eastAsia="nl-NL"/>
              </w:rPr>
              <w:t xml:space="preserve"> (Alkmaar, Zaans MC, Hoorn)</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M. Flens</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lang w:eastAsia="nl-NL"/>
              </w:rPr>
              <w:t>AMC</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Donderdag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14-12-17</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"Kalkoen avond" neuropathologie</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M. Bugiani</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VUMC</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Dinsdag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23-01-18</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NKI/AVL</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 xml:space="preserve">P. </w:t>
            </w:r>
            <w:proofErr w:type="spellStart"/>
            <w:r w:rsidRPr="001063A9">
              <w:rPr>
                <w:rFonts w:eastAsia="Calibri" w:cs="Times New Roman"/>
                <w:color w:val="000000"/>
                <w:lang w:eastAsia="nl-NL"/>
              </w:rPr>
              <w:t>Snaebjornsson</w:t>
            </w:r>
            <w:proofErr w:type="spellEnd"/>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AVL</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Dinsdag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20-02-18</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IKA weke delen</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 xml:space="preserve">D. </w:t>
            </w:r>
            <w:proofErr w:type="spellStart"/>
            <w:r w:rsidRPr="001063A9">
              <w:rPr>
                <w:rFonts w:eastAsia="Calibri" w:cs="Times New Roman"/>
                <w:color w:val="000000"/>
                <w:lang w:eastAsia="nl-NL"/>
              </w:rPr>
              <w:t>Savci</w:t>
            </w:r>
            <w:proofErr w:type="spellEnd"/>
            <w:r w:rsidRPr="001063A9">
              <w:rPr>
                <w:rFonts w:eastAsia="Calibri" w:cs="Times New Roman"/>
                <w:color w:val="000000"/>
                <w:lang w:eastAsia="nl-NL"/>
              </w:rPr>
              <w:t xml:space="preserve"> en H. Boven</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AMC</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Donderdag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22-03-18</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Pr>
                <w:rFonts w:eastAsia="Calibri" w:cs="Times New Roman"/>
                <w:color w:val="000000"/>
                <w:lang w:eastAsia="nl-NL"/>
              </w:rPr>
              <w:t>OLVG</w:t>
            </w:r>
            <w:r w:rsidRPr="001063A9">
              <w:rPr>
                <w:rFonts w:eastAsia="Calibri" w:cs="Times New Roman"/>
                <w:color w:val="000000"/>
                <w:lang w:eastAsia="nl-NL"/>
              </w:rPr>
              <w:t>, Slotervaart, PA A´dam</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C. Scheepstra</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OLVG</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Dinsdag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17-04-18</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Spaarne Gasthuis, Ter</w:t>
            </w:r>
            <w:r>
              <w:rPr>
                <w:rFonts w:eastAsia="Calibri" w:cs="Times New Roman"/>
                <w:color w:val="000000"/>
                <w:lang w:eastAsia="nl-NL"/>
              </w:rPr>
              <w:t xml:space="preserve"> </w:t>
            </w:r>
            <w:r w:rsidRPr="001063A9">
              <w:rPr>
                <w:rFonts w:eastAsia="Calibri" w:cs="Times New Roman"/>
                <w:color w:val="000000"/>
                <w:lang w:eastAsia="nl-NL"/>
              </w:rPr>
              <w:t>Gooi, Meander MC</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N. Bulkmans</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lang w:eastAsia="nl-NL"/>
              </w:rPr>
              <w:t>AMC</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Donderdag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17-05-18</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 xml:space="preserve">IKA </w:t>
            </w:r>
            <w:proofErr w:type="spellStart"/>
            <w:r w:rsidRPr="001063A9">
              <w:rPr>
                <w:rFonts w:eastAsia="Calibri" w:cs="Times New Roman"/>
                <w:color w:val="000000"/>
                <w:lang w:eastAsia="nl-NL"/>
              </w:rPr>
              <w:t>Gynaecopathologie</w:t>
            </w:r>
            <w:proofErr w:type="spellEnd"/>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M. Bleeker</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AMC</w:t>
            </w:r>
          </w:p>
        </w:tc>
      </w:tr>
      <w:tr w:rsidR="001063A9" w:rsidRPr="001063A9" w:rsidTr="007E40FD">
        <w:trPr>
          <w:trHeight w:val="375"/>
        </w:trPr>
        <w:tc>
          <w:tcPr>
            <w:tcW w:w="12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Dinsdag</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19-06-18</w:t>
            </w:r>
          </w:p>
        </w:tc>
        <w:tc>
          <w:tcPr>
            <w:tcW w:w="32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IKA lymfomen</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D. de Jong</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63A9" w:rsidRPr="001063A9" w:rsidRDefault="001063A9" w:rsidP="001063A9">
            <w:pPr>
              <w:spacing w:after="0" w:line="240" w:lineRule="auto"/>
              <w:rPr>
                <w:rFonts w:eastAsia="Calibri" w:cs="Times New Roman"/>
              </w:rPr>
            </w:pPr>
            <w:r w:rsidRPr="001063A9">
              <w:rPr>
                <w:rFonts w:eastAsia="Calibri" w:cs="Times New Roman"/>
                <w:color w:val="000000"/>
                <w:lang w:eastAsia="nl-NL"/>
              </w:rPr>
              <w:t>VUMC</w:t>
            </w:r>
          </w:p>
        </w:tc>
      </w:tr>
    </w:tbl>
    <w:p w:rsidR="001063A9" w:rsidRPr="001063A9" w:rsidRDefault="001063A9" w:rsidP="001063A9">
      <w:pPr>
        <w:spacing w:after="0" w:line="240" w:lineRule="auto"/>
        <w:rPr>
          <w:rFonts w:eastAsia="Calibri" w:cs="Times New Roman"/>
        </w:rPr>
      </w:pPr>
      <w:r w:rsidRPr="001063A9">
        <w:rPr>
          <w:rFonts w:eastAsia="Calibri" w:cs="Times New Roman"/>
        </w:rPr>
        <w:t> </w:t>
      </w:r>
    </w:p>
    <w:p w:rsidR="001063A9" w:rsidRPr="00A06831" w:rsidRDefault="001063A9" w:rsidP="00760F29">
      <w:pPr>
        <w:rPr>
          <w:rFonts w:cs="Arial"/>
          <w:color w:val="000000"/>
        </w:rPr>
      </w:pPr>
      <w:bookmarkStart w:id="0" w:name="_GoBack"/>
      <w:bookmarkEnd w:id="0"/>
    </w:p>
    <w:sectPr w:rsidR="001063A9" w:rsidRPr="00A0683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92" w:rsidRDefault="00480792" w:rsidP="00480792">
      <w:pPr>
        <w:spacing w:after="0" w:line="240" w:lineRule="auto"/>
      </w:pPr>
      <w:r>
        <w:separator/>
      </w:r>
    </w:p>
  </w:endnote>
  <w:endnote w:type="continuationSeparator" w:id="0">
    <w:p w:rsidR="00480792" w:rsidRDefault="00480792" w:rsidP="0048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9638"/>
      <w:docPartObj>
        <w:docPartGallery w:val="Page Numbers (Bottom of Page)"/>
        <w:docPartUnique/>
      </w:docPartObj>
    </w:sdtPr>
    <w:sdtEndPr/>
    <w:sdtContent>
      <w:p w:rsidR="002D73E5" w:rsidRDefault="002D73E5">
        <w:pPr>
          <w:pStyle w:val="Voettekst"/>
        </w:pPr>
        <w:r>
          <w:rPr>
            <w:noProof/>
            <w:lang w:eastAsia="nl-NL"/>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73E5" w:rsidRDefault="002D73E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E40FD" w:rsidRPr="007E40FD">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2D73E5" w:rsidRDefault="002D73E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E40FD" w:rsidRPr="007E40FD">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92" w:rsidRDefault="00480792" w:rsidP="00480792">
      <w:pPr>
        <w:spacing w:after="0" w:line="240" w:lineRule="auto"/>
      </w:pPr>
      <w:r>
        <w:separator/>
      </w:r>
    </w:p>
  </w:footnote>
  <w:footnote w:type="continuationSeparator" w:id="0">
    <w:p w:rsidR="00480792" w:rsidRDefault="00480792" w:rsidP="00480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E5" w:rsidRDefault="002D73E5">
    <w:pPr>
      <w:pStyle w:val="Koptekst"/>
    </w:pPr>
    <w:r>
      <w:t xml:space="preserve">                                                                                                                                    </w:t>
    </w:r>
  </w:p>
  <w:p w:rsidR="002D73E5" w:rsidRDefault="002D73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658A"/>
    <w:multiLevelType w:val="hybridMultilevel"/>
    <w:tmpl w:val="283C0BFA"/>
    <w:lvl w:ilvl="0" w:tplc="CCB608E2">
      <w:start w:val="38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B90932"/>
    <w:multiLevelType w:val="hybridMultilevel"/>
    <w:tmpl w:val="7826C888"/>
    <w:lvl w:ilvl="0" w:tplc="0F28DC0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A816E5"/>
    <w:multiLevelType w:val="hybridMultilevel"/>
    <w:tmpl w:val="501A6CC0"/>
    <w:lvl w:ilvl="0" w:tplc="0413000B">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6646E3"/>
    <w:multiLevelType w:val="hybridMultilevel"/>
    <w:tmpl w:val="72B4C01A"/>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1255F60"/>
    <w:multiLevelType w:val="hybridMultilevel"/>
    <w:tmpl w:val="46AE036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73C7D33"/>
    <w:multiLevelType w:val="hybridMultilevel"/>
    <w:tmpl w:val="B7629E34"/>
    <w:lvl w:ilvl="0" w:tplc="0413000B">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4B"/>
    <w:rsid w:val="00072D71"/>
    <w:rsid w:val="000D5F6A"/>
    <w:rsid w:val="000E7800"/>
    <w:rsid w:val="001063A9"/>
    <w:rsid w:val="00113A5B"/>
    <w:rsid w:val="001206C5"/>
    <w:rsid w:val="00137664"/>
    <w:rsid w:val="0015090F"/>
    <w:rsid w:val="00195309"/>
    <w:rsid w:val="001E7693"/>
    <w:rsid w:val="00211131"/>
    <w:rsid w:val="00261569"/>
    <w:rsid w:val="00281FF5"/>
    <w:rsid w:val="002D73E5"/>
    <w:rsid w:val="0030281D"/>
    <w:rsid w:val="00480792"/>
    <w:rsid w:val="004A2BE0"/>
    <w:rsid w:val="00516E4B"/>
    <w:rsid w:val="00545E82"/>
    <w:rsid w:val="006649F3"/>
    <w:rsid w:val="006C338A"/>
    <w:rsid w:val="00727323"/>
    <w:rsid w:val="00735DBF"/>
    <w:rsid w:val="00760F29"/>
    <w:rsid w:val="007D1F44"/>
    <w:rsid w:val="007E40FD"/>
    <w:rsid w:val="009155A6"/>
    <w:rsid w:val="00946589"/>
    <w:rsid w:val="009D5992"/>
    <w:rsid w:val="00A06831"/>
    <w:rsid w:val="00A139DC"/>
    <w:rsid w:val="00A40B5F"/>
    <w:rsid w:val="00AC2D23"/>
    <w:rsid w:val="00BD6F25"/>
    <w:rsid w:val="00C50240"/>
    <w:rsid w:val="00CD2250"/>
    <w:rsid w:val="00DE38E2"/>
    <w:rsid w:val="00E35D4C"/>
    <w:rsid w:val="00ED1FE1"/>
    <w:rsid w:val="00ED2CFF"/>
    <w:rsid w:val="00F931F8"/>
    <w:rsid w:val="00FC5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1F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309"/>
    <w:pPr>
      <w:ind w:left="720"/>
      <w:contextualSpacing/>
    </w:pPr>
  </w:style>
  <w:style w:type="paragraph" w:styleId="Geenafstand">
    <w:name w:val="No Spacing"/>
    <w:uiPriority w:val="1"/>
    <w:qFormat/>
    <w:rsid w:val="00281FF5"/>
    <w:pPr>
      <w:spacing w:after="0" w:line="240" w:lineRule="auto"/>
    </w:pPr>
  </w:style>
  <w:style w:type="table" w:styleId="Tabelraster">
    <w:name w:val="Table Grid"/>
    <w:basedOn w:val="Standaardtabel"/>
    <w:uiPriority w:val="59"/>
    <w:rsid w:val="0028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2D23"/>
    <w:rPr>
      <w:color w:val="0000FF"/>
      <w:u w:val="single"/>
    </w:rPr>
  </w:style>
  <w:style w:type="paragraph" w:styleId="Koptekst">
    <w:name w:val="header"/>
    <w:basedOn w:val="Standaard"/>
    <w:link w:val="KoptekstChar"/>
    <w:uiPriority w:val="99"/>
    <w:unhideWhenUsed/>
    <w:rsid w:val="0048079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80792"/>
  </w:style>
  <w:style w:type="paragraph" w:styleId="Voettekst">
    <w:name w:val="footer"/>
    <w:basedOn w:val="Standaard"/>
    <w:link w:val="VoettekstChar"/>
    <w:uiPriority w:val="99"/>
    <w:unhideWhenUsed/>
    <w:rsid w:val="0048079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80792"/>
  </w:style>
  <w:style w:type="paragraph" w:styleId="Ballontekst">
    <w:name w:val="Balloon Text"/>
    <w:basedOn w:val="Standaard"/>
    <w:link w:val="BallontekstChar"/>
    <w:uiPriority w:val="99"/>
    <w:semiHidden/>
    <w:unhideWhenUsed/>
    <w:rsid w:val="004807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792"/>
    <w:rPr>
      <w:rFonts w:ascii="Tahoma" w:hAnsi="Tahoma" w:cs="Tahoma"/>
      <w:sz w:val="16"/>
      <w:szCs w:val="16"/>
    </w:rPr>
  </w:style>
  <w:style w:type="paragraph" w:styleId="Tekstzonderopmaak">
    <w:name w:val="Plain Text"/>
    <w:basedOn w:val="Standaard"/>
    <w:link w:val="TekstzonderopmaakChar"/>
    <w:uiPriority w:val="99"/>
    <w:unhideWhenUsed/>
    <w:rsid w:val="00F931F8"/>
    <w:pPr>
      <w:spacing w:before="100" w:beforeAutospacing="1" w:after="100" w:afterAutospacing="1" w:line="240" w:lineRule="auto"/>
    </w:pPr>
    <w:rPr>
      <w:rFonts w:ascii="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rsid w:val="00F931F8"/>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1F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309"/>
    <w:pPr>
      <w:ind w:left="720"/>
      <w:contextualSpacing/>
    </w:pPr>
  </w:style>
  <w:style w:type="paragraph" w:styleId="Geenafstand">
    <w:name w:val="No Spacing"/>
    <w:uiPriority w:val="1"/>
    <w:qFormat/>
    <w:rsid w:val="00281FF5"/>
    <w:pPr>
      <w:spacing w:after="0" w:line="240" w:lineRule="auto"/>
    </w:pPr>
  </w:style>
  <w:style w:type="table" w:styleId="Tabelraster">
    <w:name w:val="Table Grid"/>
    <w:basedOn w:val="Standaardtabel"/>
    <w:uiPriority w:val="59"/>
    <w:rsid w:val="0028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2D23"/>
    <w:rPr>
      <w:color w:val="0000FF"/>
      <w:u w:val="single"/>
    </w:rPr>
  </w:style>
  <w:style w:type="paragraph" w:styleId="Koptekst">
    <w:name w:val="header"/>
    <w:basedOn w:val="Standaard"/>
    <w:link w:val="KoptekstChar"/>
    <w:uiPriority w:val="99"/>
    <w:unhideWhenUsed/>
    <w:rsid w:val="0048079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80792"/>
  </w:style>
  <w:style w:type="paragraph" w:styleId="Voettekst">
    <w:name w:val="footer"/>
    <w:basedOn w:val="Standaard"/>
    <w:link w:val="VoettekstChar"/>
    <w:uiPriority w:val="99"/>
    <w:unhideWhenUsed/>
    <w:rsid w:val="0048079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80792"/>
  </w:style>
  <w:style w:type="paragraph" w:styleId="Ballontekst">
    <w:name w:val="Balloon Text"/>
    <w:basedOn w:val="Standaard"/>
    <w:link w:val="BallontekstChar"/>
    <w:uiPriority w:val="99"/>
    <w:semiHidden/>
    <w:unhideWhenUsed/>
    <w:rsid w:val="004807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792"/>
    <w:rPr>
      <w:rFonts w:ascii="Tahoma" w:hAnsi="Tahoma" w:cs="Tahoma"/>
      <w:sz w:val="16"/>
      <w:szCs w:val="16"/>
    </w:rPr>
  </w:style>
  <w:style w:type="paragraph" w:styleId="Tekstzonderopmaak">
    <w:name w:val="Plain Text"/>
    <w:basedOn w:val="Standaard"/>
    <w:link w:val="TekstzonderopmaakChar"/>
    <w:uiPriority w:val="99"/>
    <w:unhideWhenUsed/>
    <w:rsid w:val="00F931F8"/>
    <w:pPr>
      <w:spacing w:before="100" w:beforeAutospacing="1" w:after="100" w:afterAutospacing="1" w:line="240" w:lineRule="auto"/>
    </w:pPr>
    <w:rPr>
      <w:rFonts w:ascii="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rsid w:val="00F931F8"/>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771">
      <w:bodyDiv w:val="1"/>
      <w:marLeft w:val="0"/>
      <w:marRight w:val="0"/>
      <w:marTop w:val="0"/>
      <w:marBottom w:val="0"/>
      <w:divBdr>
        <w:top w:val="none" w:sz="0" w:space="0" w:color="auto"/>
        <w:left w:val="none" w:sz="0" w:space="0" w:color="auto"/>
        <w:bottom w:val="none" w:sz="0" w:space="0" w:color="auto"/>
        <w:right w:val="none" w:sz="0" w:space="0" w:color="auto"/>
      </w:divBdr>
    </w:div>
    <w:div w:id="557935910">
      <w:bodyDiv w:val="1"/>
      <w:marLeft w:val="0"/>
      <w:marRight w:val="0"/>
      <w:marTop w:val="0"/>
      <w:marBottom w:val="0"/>
      <w:divBdr>
        <w:top w:val="none" w:sz="0" w:space="0" w:color="auto"/>
        <w:left w:val="none" w:sz="0" w:space="0" w:color="auto"/>
        <w:bottom w:val="none" w:sz="0" w:space="0" w:color="auto"/>
        <w:right w:val="none" w:sz="0" w:space="0" w:color="auto"/>
      </w:divBdr>
    </w:div>
    <w:div w:id="584922636">
      <w:bodyDiv w:val="1"/>
      <w:marLeft w:val="0"/>
      <w:marRight w:val="0"/>
      <w:marTop w:val="0"/>
      <w:marBottom w:val="0"/>
      <w:divBdr>
        <w:top w:val="none" w:sz="0" w:space="0" w:color="auto"/>
        <w:left w:val="none" w:sz="0" w:space="0" w:color="auto"/>
        <w:bottom w:val="none" w:sz="0" w:space="0" w:color="auto"/>
        <w:right w:val="none" w:sz="0" w:space="0" w:color="auto"/>
      </w:divBdr>
    </w:div>
    <w:div w:id="735588795">
      <w:bodyDiv w:val="1"/>
      <w:marLeft w:val="0"/>
      <w:marRight w:val="0"/>
      <w:marTop w:val="0"/>
      <w:marBottom w:val="0"/>
      <w:divBdr>
        <w:top w:val="none" w:sz="0" w:space="0" w:color="auto"/>
        <w:left w:val="none" w:sz="0" w:space="0" w:color="auto"/>
        <w:bottom w:val="none" w:sz="0" w:space="0" w:color="auto"/>
        <w:right w:val="none" w:sz="0" w:space="0" w:color="auto"/>
      </w:divBdr>
    </w:div>
    <w:div w:id="755594181">
      <w:bodyDiv w:val="1"/>
      <w:marLeft w:val="0"/>
      <w:marRight w:val="0"/>
      <w:marTop w:val="0"/>
      <w:marBottom w:val="0"/>
      <w:divBdr>
        <w:top w:val="none" w:sz="0" w:space="0" w:color="auto"/>
        <w:left w:val="none" w:sz="0" w:space="0" w:color="auto"/>
        <w:bottom w:val="none" w:sz="0" w:space="0" w:color="auto"/>
        <w:right w:val="none" w:sz="0" w:space="0" w:color="auto"/>
      </w:divBdr>
    </w:div>
    <w:div w:id="1738359516">
      <w:bodyDiv w:val="1"/>
      <w:marLeft w:val="0"/>
      <w:marRight w:val="0"/>
      <w:marTop w:val="0"/>
      <w:marBottom w:val="0"/>
      <w:divBdr>
        <w:top w:val="none" w:sz="0" w:space="0" w:color="auto"/>
        <w:left w:val="none" w:sz="0" w:space="0" w:color="auto"/>
        <w:bottom w:val="none" w:sz="0" w:space="0" w:color="auto"/>
        <w:right w:val="none" w:sz="0" w:space="0" w:color="auto"/>
      </w:divBdr>
    </w:div>
    <w:div w:id="19286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rkgroepeniknl.nl/Amsterdam/werkgroepen/pathologen_nop/doc/index.php?map=%2FDodo+Coupeclubmap%2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sb.amc.nl/dsb/login.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9C59-E1E5-42F7-ABBC-4AE2AB39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592</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Pelgrom</dc:creator>
  <cp:lastModifiedBy>M.A. Zeeman</cp:lastModifiedBy>
  <cp:revision>8</cp:revision>
  <dcterms:created xsi:type="dcterms:W3CDTF">2017-09-24T17:21:00Z</dcterms:created>
  <dcterms:modified xsi:type="dcterms:W3CDTF">2017-09-24T18:20:00Z</dcterms:modified>
</cp:coreProperties>
</file>